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090" w:hanging="6090" w:hangingChars="290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  <w:sz w:val="36"/>
          <w:szCs w:val="36"/>
          <w:lang w:val="en-US" w:eastAsia="zh-CN"/>
        </w:rPr>
        <w:t>“九一八事变与十四年抗战学术研讨会”会议通知</w:t>
      </w:r>
    </w:p>
    <w:p>
      <w:pPr>
        <w:ind w:firstLine="2891" w:firstLineChars="8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（第三号）</w:t>
      </w:r>
    </w:p>
    <w:p>
      <w:pPr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尊敬的     张万杰    女士/先生：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由辽宁大学历史学院主办的“九一八事变与十四年抗战学术研讨会”，拟于2021年10月30 日在辽宁省沈阳市举行，此次会议采用线下与线上相结合的方式。因疫情原因，为贯彻疫情防疫要求，沈阳本地与会者请到沈阳方特花园酒店现场参会。外地与会者建议采用线上腾讯会议交流方式。再次欢迎与感谢学界同仁参会！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会议地点：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（一）线下会议地点：辽宁省沈阳市沈北新区方特花园酒店。（沈阳市沈北新区盛京大街55号）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（二）线上会议：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主会场腾讯会议ID：366 145 128；</w:t>
      </w:r>
    </w:p>
    <w:p>
      <w:pPr>
        <w:spacing w:line="360" w:lineRule="auto"/>
        <w:ind w:firstLine="1928" w:firstLineChars="80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青年学者论坛（下午）腾讯会议ID：721 911 771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联系人及联系方式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金悦  手机：13066670680 （微信同号）    邮箱：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"mailto:jinyue18@163.com"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/>
          <w:sz w:val="24"/>
          <w:szCs w:val="24"/>
          <w:lang w:val="en-US" w:eastAsia="zh-CN"/>
        </w:rPr>
        <w:t>jinyue18@163.com</w: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辽宁大学历史学院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2021.10.22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jI3YzQ0M2QwZmM3MTA1YTIzYWQ3NDc5MjEwM2YifQ=="/>
  </w:docVars>
  <w:rsids>
    <w:rsidRoot w:val="00000000"/>
    <w:rsid w:val="01D7560B"/>
    <w:rsid w:val="035675C4"/>
    <w:rsid w:val="04837859"/>
    <w:rsid w:val="0D0732E3"/>
    <w:rsid w:val="13353ECE"/>
    <w:rsid w:val="15697CC2"/>
    <w:rsid w:val="1B2B224C"/>
    <w:rsid w:val="20A73726"/>
    <w:rsid w:val="2170397F"/>
    <w:rsid w:val="255E577A"/>
    <w:rsid w:val="2F152F21"/>
    <w:rsid w:val="32656D92"/>
    <w:rsid w:val="347C16D5"/>
    <w:rsid w:val="37C76642"/>
    <w:rsid w:val="3A227D51"/>
    <w:rsid w:val="3B054A92"/>
    <w:rsid w:val="43582455"/>
    <w:rsid w:val="487272F5"/>
    <w:rsid w:val="4BC04E6F"/>
    <w:rsid w:val="522905A9"/>
    <w:rsid w:val="54D77C8E"/>
    <w:rsid w:val="608C1B72"/>
    <w:rsid w:val="660F169D"/>
    <w:rsid w:val="674D0089"/>
    <w:rsid w:val="67696893"/>
    <w:rsid w:val="6AA86D70"/>
    <w:rsid w:val="6DFA2A9B"/>
    <w:rsid w:val="6FF76D09"/>
    <w:rsid w:val="72C93687"/>
    <w:rsid w:val="77D52FE4"/>
    <w:rsid w:val="7CE81FB1"/>
    <w:rsid w:val="7E15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万杰</cp:lastModifiedBy>
  <cp:lastPrinted>2023-11-11T05:58:34Z</cp:lastPrinted>
  <dcterms:modified xsi:type="dcterms:W3CDTF">2023-11-11T07:37:08Z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7872FBC25DCD489FBE8FE2351436F73B_13</vt:lpwstr>
  </property>
</Properties>
</file>